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0762D" w14:textId="77777777" w:rsidR="00DB78B0" w:rsidRPr="00DB78B0" w:rsidRDefault="00DB78B0" w:rsidP="00DB78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</w:pPr>
    </w:p>
    <w:p w14:paraId="55327F1A" w14:textId="77777777" w:rsidR="00DB78B0" w:rsidRPr="00DB78B0" w:rsidRDefault="00DB78B0" w:rsidP="00DB78B0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bg-BG" w:eastAsia="zh-CN"/>
        </w:rPr>
      </w:pPr>
      <w:r w:rsidRPr="00DB78B0">
        <w:rPr>
          <w:rFonts w:ascii="Times New Roman" w:eastAsia="Times New Roman" w:hAnsi="Times New Roman" w:cs="Times New Roman"/>
          <w:b/>
          <w:sz w:val="28"/>
          <w:szCs w:val="28"/>
          <w:lang w:val="bg-BG" w:eastAsia="zh-CN"/>
        </w:rPr>
        <w:t>До Факултетния съвет</w:t>
      </w:r>
    </w:p>
    <w:p w14:paraId="0D42F1B9" w14:textId="77777777" w:rsidR="00DB78B0" w:rsidRPr="00DB78B0" w:rsidRDefault="00DB78B0" w:rsidP="00DB78B0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bg-BG" w:eastAsia="zh-CN"/>
        </w:rPr>
      </w:pPr>
      <w:r w:rsidRPr="00DB78B0">
        <w:rPr>
          <w:rFonts w:ascii="Times New Roman" w:eastAsia="Times New Roman" w:hAnsi="Times New Roman" w:cs="Times New Roman"/>
          <w:b/>
          <w:sz w:val="28"/>
          <w:szCs w:val="28"/>
          <w:lang w:val="bg-BG" w:eastAsia="zh-CN"/>
        </w:rPr>
        <w:t>на Физическия факултет</w:t>
      </w:r>
    </w:p>
    <w:p w14:paraId="1E8852AB" w14:textId="77777777" w:rsidR="00DB78B0" w:rsidRPr="00DB78B0" w:rsidRDefault="00DB78B0" w:rsidP="00DB78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</w:pPr>
    </w:p>
    <w:p w14:paraId="6ED838CB" w14:textId="77777777" w:rsidR="00DB78B0" w:rsidRPr="00DB78B0" w:rsidRDefault="00DB78B0" w:rsidP="00DB78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54"/>
          <w:sz w:val="28"/>
          <w:szCs w:val="28"/>
          <w:lang w:val="bg-BG" w:eastAsia="zh-CN"/>
        </w:rPr>
      </w:pPr>
    </w:p>
    <w:p w14:paraId="7807B94E" w14:textId="77777777" w:rsidR="00DB78B0" w:rsidRPr="00DB78B0" w:rsidRDefault="00DB78B0" w:rsidP="00DB78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g-BG" w:eastAsia="zh-CN"/>
        </w:rPr>
      </w:pPr>
      <w:r w:rsidRPr="00DB78B0">
        <w:rPr>
          <w:rFonts w:ascii="Times New Roman" w:eastAsia="Times New Roman" w:hAnsi="Times New Roman" w:cs="Times New Roman"/>
          <w:b/>
          <w:spacing w:val="254"/>
          <w:sz w:val="28"/>
          <w:szCs w:val="28"/>
          <w:lang w:val="bg-BG" w:eastAsia="zh-CN"/>
        </w:rPr>
        <w:t>ДОКЛАД</w:t>
      </w:r>
    </w:p>
    <w:p w14:paraId="5B5CE563" w14:textId="77777777" w:rsidR="00DB78B0" w:rsidRPr="00DB78B0" w:rsidRDefault="00DB78B0" w:rsidP="00DB78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g-BG" w:eastAsia="zh-CN"/>
        </w:rPr>
      </w:pPr>
      <w:r w:rsidRPr="00DB78B0">
        <w:rPr>
          <w:rFonts w:ascii="Times New Roman" w:eastAsia="Times New Roman" w:hAnsi="Times New Roman" w:cs="Times New Roman"/>
          <w:i/>
          <w:sz w:val="28"/>
          <w:szCs w:val="28"/>
          <w:lang w:val="bg-BG" w:eastAsia="zh-CN"/>
        </w:rPr>
        <w:t>от</w:t>
      </w:r>
    </w:p>
    <w:p w14:paraId="0C301F3D" w14:textId="77777777" w:rsidR="00402C6B" w:rsidRDefault="00DB78B0" w:rsidP="00402C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g-BG" w:eastAsia="zh-CN"/>
        </w:rPr>
      </w:pPr>
      <w:r w:rsidRPr="00DB78B0">
        <w:rPr>
          <w:rFonts w:ascii="Times New Roman" w:eastAsia="Times New Roman" w:hAnsi="Times New Roman" w:cs="Times New Roman"/>
          <w:i/>
          <w:sz w:val="28"/>
          <w:szCs w:val="28"/>
          <w:lang w:val="bg-BG" w:eastAsia="zh-CN"/>
        </w:rPr>
        <w:t>ръководителя на</w:t>
      </w:r>
      <w:r w:rsidR="00402C6B">
        <w:rPr>
          <w:rFonts w:ascii="Times New Roman" w:eastAsia="Times New Roman" w:hAnsi="Times New Roman" w:cs="Times New Roman"/>
          <w:i/>
          <w:sz w:val="28"/>
          <w:szCs w:val="28"/>
          <w:lang w:val="bg-BG" w:eastAsia="zh-CN"/>
        </w:rPr>
        <w:t xml:space="preserve"> магистърската програма по </w:t>
      </w:r>
    </w:p>
    <w:p w14:paraId="42BD50C8" w14:textId="1BBE2564" w:rsidR="00DB78B0" w:rsidRDefault="00402C6B" w:rsidP="00402C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g-BG"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zh-CN"/>
        </w:rPr>
        <w:t>„</w:t>
      </w:r>
      <w:r w:rsidR="001D76AA">
        <w:rPr>
          <w:rFonts w:ascii="Times New Roman" w:eastAsia="Times New Roman" w:hAnsi="Times New Roman" w:cs="Times New Roman"/>
          <w:i/>
          <w:sz w:val="28"/>
          <w:szCs w:val="28"/>
          <w:lang w:val="bg-BG" w:eastAsia="zh-CN"/>
        </w:rPr>
        <w:t>Ядрена енергетика и технологии</w:t>
      </w:r>
      <w:r>
        <w:rPr>
          <w:rFonts w:ascii="Times New Roman" w:eastAsia="Times New Roman" w:hAnsi="Times New Roman" w:cs="Times New Roman"/>
          <w:i/>
          <w:sz w:val="28"/>
          <w:szCs w:val="28"/>
          <w:lang w:val="bg-BG" w:eastAsia="zh-CN"/>
        </w:rPr>
        <w:t>“</w:t>
      </w:r>
    </w:p>
    <w:p w14:paraId="1F1F643C" w14:textId="5D830B38" w:rsidR="00402C6B" w:rsidRPr="00DB78B0" w:rsidRDefault="00402C6B" w:rsidP="00402C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g-BG"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zh-CN"/>
        </w:rPr>
        <w:t xml:space="preserve">доц. д-р </w:t>
      </w:r>
      <w:r w:rsidR="001D76AA">
        <w:rPr>
          <w:rFonts w:ascii="Times New Roman" w:eastAsia="Times New Roman" w:hAnsi="Times New Roman" w:cs="Times New Roman"/>
          <w:i/>
          <w:sz w:val="28"/>
          <w:szCs w:val="28"/>
          <w:lang w:val="bg-BG" w:eastAsia="zh-CN"/>
        </w:rPr>
        <w:t>Пламен Петков</w:t>
      </w:r>
    </w:p>
    <w:p w14:paraId="2E8E1F52" w14:textId="77777777" w:rsidR="00DB78B0" w:rsidRPr="00DB78B0" w:rsidRDefault="00DB78B0" w:rsidP="00402C6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g-BG" w:eastAsia="zh-CN"/>
        </w:rPr>
      </w:pPr>
    </w:p>
    <w:p w14:paraId="0523F61D" w14:textId="79F8F899" w:rsidR="00DB78B0" w:rsidRDefault="00DB78B0" w:rsidP="00DB78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zh-CN"/>
        </w:rPr>
      </w:pPr>
      <w:r w:rsidRPr="00DB78B0">
        <w:rPr>
          <w:rFonts w:ascii="Times New Roman" w:eastAsia="Times New Roman" w:hAnsi="Times New Roman" w:cs="Times New Roman"/>
          <w:i/>
          <w:sz w:val="28"/>
          <w:szCs w:val="28"/>
          <w:lang w:val="bg-BG" w:eastAsia="zh-CN"/>
        </w:rPr>
        <w:t xml:space="preserve">Относно: </w:t>
      </w:r>
      <w:r w:rsidRPr="00DB78B0">
        <w:rPr>
          <w:rFonts w:ascii="Times New Roman" w:eastAsia="Times New Roman" w:hAnsi="Times New Roman" w:cs="Times New Roman"/>
          <w:b/>
          <w:sz w:val="28"/>
          <w:szCs w:val="28"/>
          <w:lang w:val="bg-BG" w:eastAsia="zh-CN"/>
        </w:rPr>
        <w:t xml:space="preserve">възлагане на </w:t>
      </w:r>
      <w:r w:rsidR="001D76AA">
        <w:rPr>
          <w:rFonts w:ascii="Times New Roman" w:eastAsia="Times New Roman" w:hAnsi="Times New Roman" w:cs="Times New Roman"/>
          <w:b/>
          <w:sz w:val="28"/>
          <w:szCs w:val="28"/>
          <w:lang w:val="bg-BG" w:eastAsia="zh-CN"/>
        </w:rPr>
        <w:t>занятия</w:t>
      </w:r>
      <w:r w:rsidRPr="00DB78B0">
        <w:rPr>
          <w:rFonts w:ascii="Times New Roman" w:eastAsia="Times New Roman" w:hAnsi="Times New Roman" w:cs="Times New Roman"/>
          <w:b/>
          <w:sz w:val="28"/>
          <w:szCs w:val="28"/>
          <w:lang w:val="bg-BG" w:eastAsia="zh-CN"/>
        </w:rPr>
        <w:t xml:space="preserve"> </w:t>
      </w:r>
      <w:r w:rsidR="000C435E">
        <w:rPr>
          <w:rFonts w:ascii="Times New Roman" w:eastAsia="Times New Roman" w:hAnsi="Times New Roman" w:cs="Times New Roman"/>
          <w:b/>
          <w:sz w:val="28"/>
          <w:szCs w:val="28"/>
          <w:lang w:val="bg-BG" w:eastAsia="zh-CN"/>
        </w:rPr>
        <w:t>на нехабилитирани и външни преподаватели</w:t>
      </w:r>
    </w:p>
    <w:p w14:paraId="7C4DAAAD" w14:textId="77777777" w:rsidR="001D76AA" w:rsidRDefault="001D76AA" w:rsidP="00DB78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zh-CN"/>
        </w:rPr>
      </w:pPr>
    </w:p>
    <w:p w14:paraId="067F94B2" w14:textId="77777777" w:rsidR="001D76AA" w:rsidRPr="00DB78B0" w:rsidRDefault="001D76AA" w:rsidP="00DB78B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zh-CN"/>
        </w:rPr>
      </w:pPr>
    </w:p>
    <w:p w14:paraId="166B1794" w14:textId="6905F110" w:rsidR="00DB78B0" w:rsidRPr="00F52652" w:rsidRDefault="00690012" w:rsidP="00F52652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B78B0" w:rsidRPr="00DB78B0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>Уважаеми колеги,</w:t>
      </w:r>
    </w:p>
    <w:p w14:paraId="31236BB3" w14:textId="77777777" w:rsidR="00714558" w:rsidRDefault="00402C6B" w:rsidP="001D76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 xml:space="preserve"> Моля</w:t>
      </w:r>
      <w:r w:rsidRPr="00402C6B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 xml:space="preserve"> през зимния семестър на 202</w:t>
      </w:r>
      <w:r w:rsidR="009468F8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>5</w:t>
      </w:r>
      <w:r w:rsidRPr="00402C6B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>/202</w:t>
      </w:r>
      <w:r w:rsidR="009468F8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>6</w:t>
      </w:r>
      <w:r w:rsidRPr="00402C6B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 xml:space="preserve"> учебна година,  </w:t>
      </w:r>
      <w:r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>да се възложи на</w:t>
      </w:r>
      <w:r w:rsidR="00714558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>:</w:t>
      </w:r>
    </w:p>
    <w:p w14:paraId="26C00003" w14:textId="1EB0B95C" w:rsidR="00CC69FB" w:rsidRPr="00714558" w:rsidRDefault="001D76AA" w:rsidP="00714558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</w:pPr>
      <w:r w:rsidRPr="00714558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>д</w:t>
      </w:r>
      <w:r w:rsidR="00CC69FB" w:rsidRPr="00714558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 xml:space="preserve">окторант Владислав Тодоров воденето на 30 часа практически упражнения по дисциплината „Метрология на йонизиращите лъчения“, </w:t>
      </w:r>
      <w:r w:rsidRPr="00714558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>задължителна</w:t>
      </w:r>
      <w:r w:rsidR="00CC69FB" w:rsidRPr="00714558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 xml:space="preserve"> от УП на магистърската програма „</w:t>
      </w:r>
      <w:r w:rsidRPr="00714558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>Ядрена енергетика и технологии</w:t>
      </w:r>
      <w:r w:rsidR="00CC69FB" w:rsidRPr="00714558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>“ 3 семестъра</w:t>
      </w:r>
      <w:r w:rsidRPr="00714558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>, редовно обучение и 15 часа за ЯЕТ 4 семестъра, задочно обучение.</w:t>
      </w:r>
      <w:r w:rsidR="00CC69FB" w:rsidRPr="00714558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 xml:space="preserve"> Чете се в зимен семестър</w:t>
      </w:r>
      <w:r w:rsidRPr="00714558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 xml:space="preserve"> – 1-ви за редовно обучение и 3-ти за задочно обучение.</w:t>
      </w:r>
      <w:r w:rsidR="00202CFF" w:rsidRPr="00714558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 xml:space="preserve"> </w:t>
      </w:r>
    </w:p>
    <w:p w14:paraId="202DF8DB" w14:textId="5612ECBA" w:rsidR="00714558" w:rsidRDefault="00714558" w:rsidP="00714558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 xml:space="preserve">Гл. ас. д-р Николай Петров четенето на </w:t>
      </w:r>
      <w:r w:rsidR="00A67511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 xml:space="preserve">45 часа </w:t>
      </w:r>
      <w:r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>лекции по дисциплината „Физика на ядреното делене“</w:t>
      </w:r>
      <w:r w:rsidR="00A67511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>, факултативна</w:t>
      </w:r>
      <w:r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 xml:space="preserve"> от УП на магистърск</w:t>
      </w:r>
      <w:r w:rsidR="00A67511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>ата</w:t>
      </w:r>
      <w:r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 xml:space="preserve"> програм</w:t>
      </w:r>
      <w:r w:rsidR="00A67511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 xml:space="preserve"> по ЯЕТ</w:t>
      </w:r>
      <w:r w:rsidR="00A67511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 xml:space="preserve"> 3 сем</w:t>
      </w:r>
      <w:r w:rsidR="00EA1FD1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>естъра,</w:t>
      </w:r>
      <w:r w:rsidR="00A67511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 xml:space="preserve"> РО</w:t>
      </w:r>
      <w:r w:rsidR="00EA1FD1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>, 3-ти семестър.</w:t>
      </w:r>
      <w:r w:rsidR="00A67511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 xml:space="preserve"> </w:t>
      </w:r>
    </w:p>
    <w:p w14:paraId="16BBCCE7" w14:textId="0C54E3D7" w:rsidR="00714558" w:rsidRPr="00A67511" w:rsidRDefault="00A67511" w:rsidP="00A6751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</w:pPr>
      <w:r w:rsidRPr="00A67511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 xml:space="preserve">Гл. ас. д-р Николай Петров четенето на </w:t>
      </w:r>
      <w:r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>23</w:t>
      </w:r>
      <w:r w:rsidRPr="00A67511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 xml:space="preserve"> часа лекции по дисциплината „Физика на ядреното делене“, </w:t>
      </w:r>
      <w:r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>избираема</w:t>
      </w:r>
      <w:r w:rsidRPr="00A67511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 xml:space="preserve"> от УП на магистърската програма по ЯЕТ </w:t>
      </w:r>
      <w:r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>4</w:t>
      </w:r>
      <w:r w:rsidRPr="00A67511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 xml:space="preserve"> сем</w:t>
      </w:r>
      <w:r w:rsidR="00EA1FD1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>естъра,</w:t>
      </w:r>
      <w:r w:rsidRPr="00A67511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>З</w:t>
      </w:r>
      <w:r w:rsidRPr="00A67511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>О</w:t>
      </w:r>
      <w:r w:rsidR="00EA1FD1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>, 1-ви семестър.</w:t>
      </w:r>
      <w:r w:rsidRPr="00A67511"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  <w:t xml:space="preserve"> </w:t>
      </w:r>
    </w:p>
    <w:p w14:paraId="7001EB8D" w14:textId="4DABA0A6" w:rsidR="00BE2B73" w:rsidRPr="00527DA9" w:rsidRDefault="00BE2B73" w:rsidP="00BE2B73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val="bg-BG" w:eastAsia="zh-CN"/>
        </w:rPr>
      </w:pPr>
      <w:r w:rsidRPr="00527DA9">
        <w:rPr>
          <w:rFonts w:ascii="Times New Roman" w:eastAsia="Times New Roman" w:hAnsi="Times New Roman" w:cs="Times New Roman"/>
          <w:color w:val="00B050"/>
          <w:sz w:val="28"/>
          <w:szCs w:val="28"/>
          <w:lang w:val="bg-BG" w:eastAsia="zh-CN"/>
        </w:rPr>
        <w:t xml:space="preserve">Физик д-р Стоян Кадалев четенето на </w:t>
      </w:r>
      <w:r w:rsidR="00876173" w:rsidRPr="00527DA9">
        <w:rPr>
          <w:rFonts w:ascii="Times New Roman" w:eastAsia="Times New Roman" w:hAnsi="Times New Roman" w:cs="Times New Roman"/>
          <w:color w:val="00B050"/>
          <w:sz w:val="28"/>
          <w:szCs w:val="28"/>
          <w:lang w:eastAsia="zh-CN"/>
        </w:rPr>
        <w:t>45</w:t>
      </w:r>
      <w:r w:rsidRPr="00527DA9">
        <w:rPr>
          <w:rFonts w:ascii="Times New Roman" w:eastAsia="Times New Roman" w:hAnsi="Times New Roman" w:cs="Times New Roman"/>
          <w:color w:val="00B050"/>
          <w:sz w:val="28"/>
          <w:szCs w:val="28"/>
          <w:lang w:val="bg-BG" w:eastAsia="zh-CN"/>
        </w:rPr>
        <w:t xml:space="preserve"> часа лекции и 15 часа  упражнения по дисцилината „Техническа хидромеханика“, задължителна от УП на МП по „Ядрена енергетика и технологии“</w:t>
      </w:r>
      <w:r w:rsidR="00D24C00" w:rsidRPr="00527DA9">
        <w:rPr>
          <w:rFonts w:ascii="Times New Roman" w:eastAsia="Times New Roman" w:hAnsi="Times New Roman" w:cs="Times New Roman"/>
          <w:color w:val="00B050"/>
          <w:sz w:val="28"/>
          <w:szCs w:val="28"/>
          <w:lang w:val="bg-BG" w:eastAsia="zh-CN"/>
        </w:rPr>
        <w:t>, 3 семестъра, РО,1-ви семестър.</w:t>
      </w:r>
    </w:p>
    <w:p w14:paraId="0197EB66" w14:textId="7EA359BB" w:rsidR="00C52326" w:rsidRPr="00C52326" w:rsidRDefault="00D24C00" w:rsidP="003F20E2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zh-CN"/>
        </w:rPr>
      </w:pPr>
      <w:bookmarkStart w:id="0" w:name="_Hlk200633788"/>
      <w:r w:rsidRPr="00527DA9">
        <w:rPr>
          <w:rFonts w:ascii="Times New Roman" w:eastAsia="Times New Roman" w:hAnsi="Times New Roman" w:cs="Times New Roman"/>
          <w:color w:val="00B050"/>
          <w:sz w:val="28"/>
          <w:szCs w:val="28"/>
          <w:lang w:val="bg-BG" w:eastAsia="zh-CN"/>
        </w:rPr>
        <w:t xml:space="preserve">Физик д-р Стоян Кадалев четенето на </w:t>
      </w:r>
      <w:r w:rsidR="00876173" w:rsidRPr="00527DA9">
        <w:rPr>
          <w:rFonts w:ascii="Times New Roman" w:eastAsia="Times New Roman" w:hAnsi="Times New Roman" w:cs="Times New Roman"/>
          <w:color w:val="00B050"/>
          <w:sz w:val="28"/>
          <w:szCs w:val="28"/>
          <w:lang w:eastAsia="zh-CN"/>
        </w:rPr>
        <w:t>23</w:t>
      </w:r>
      <w:r w:rsidRPr="00527DA9">
        <w:rPr>
          <w:rFonts w:ascii="Times New Roman" w:eastAsia="Times New Roman" w:hAnsi="Times New Roman" w:cs="Times New Roman"/>
          <w:color w:val="00B050"/>
          <w:sz w:val="28"/>
          <w:szCs w:val="28"/>
          <w:lang w:val="bg-BG" w:eastAsia="zh-CN"/>
        </w:rPr>
        <w:t xml:space="preserve"> часа лекции и 8 часа  упражнения по дисцилината „Техническа хидромеханика“, задължителна от УП на МП по „Ядрена енергетика и </w:t>
      </w:r>
      <w:bookmarkEnd w:id="0"/>
      <w:r w:rsidR="003F20E2">
        <w:rPr>
          <w:rFonts w:ascii="Times New Roman" w:eastAsia="Times New Roman" w:hAnsi="Times New Roman" w:cs="Times New Roman"/>
          <w:color w:val="00B050"/>
          <w:sz w:val="28"/>
          <w:szCs w:val="28"/>
          <w:lang w:val="bg-BG" w:eastAsia="zh-CN"/>
        </w:rPr>
        <w:t xml:space="preserve"> </w:t>
      </w:r>
    </w:p>
    <w:p w14:paraId="70B875EA" w14:textId="1A0476B2" w:rsidR="00D24C00" w:rsidRPr="00527DA9" w:rsidRDefault="00D24C00" w:rsidP="00BE2B73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val="bg-BG" w:eastAsia="zh-CN"/>
        </w:rPr>
      </w:pPr>
      <w:r w:rsidRPr="00527DA9">
        <w:rPr>
          <w:rFonts w:ascii="Times New Roman" w:eastAsia="Times New Roman" w:hAnsi="Times New Roman" w:cs="Times New Roman"/>
          <w:color w:val="00B050"/>
          <w:sz w:val="28"/>
          <w:szCs w:val="28"/>
          <w:lang w:val="bg-BG" w:eastAsia="zh-CN"/>
        </w:rPr>
        <w:lastRenderedPageBreak/>
        <w:t xml:space="preserve">На д-р Николай Бонов </w:t>
      </w:r>
      <w:r w:rsidR="007D7B40" w:rsidRPr="00527DA9">
        <w:rPr>
          <w:rFonts w:ascii="Times New Roman" w:eastAsia="Times New Roman" w:hAnsi="Times New Roman" w:cs="Times New Roman"/>
          <w:color w:val="00B050"/>
          <w:sz w:val="28"/>
          <w:szCs w:val="28"/>
          <w:lang w:val="bg-BG" w:eastAsia="zh-CN"/>
        </w:rPr>
        <w:t>45 часа лекции и 15 часа упражнения по дисциплината „Експлоатационна реакторна физика“, задължителна от УП на МП по ЯЕТ, 3 семестъра, РО.</w:t>
      </w:r>
    </w:p>
    <w:p w14:paraId="44EA16B6" w14:textId="0C9CC873" w:rsidR="007D7B40" w:rsidRPr="00527DA9" w:rsidRDefault="007D7B40" w:rsidP="007D7B4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B050"/>
          <w:sz w:val="28"/>
          <w:szCs w:val="28"/>
          <w:lang w:val="bg-BG" w:eastAsia="zh-CN"/>
        </w:rPr>
      </w:pPr>
      <w:r w:rsidRPr="00527DA9">
        <w:rPr>
          <w:rFonts w:ascii="Times New Roman" w:eastAsia="Times New Roman" w:hAnsi="Times New Roman" w:cs="Times New Roman"/>
          <w:color w:val="00B050"/>
          <w:sz w:val="28"/>
          <w:szCs w:val="28"/>
          <w:lang w:val="bg-BG" w:eastAsia="zh-CN"/>
        </w:rPr>
        <w:t>На д-р Николай Бонов 23 часа лекции и 8 часа упражнения по дисциплината „Експлоатационна реакторна физика“, задължителна от УП на МП по ЯЕТ, 4 семестъра, ЗО.</w:t>
      </w:r>
    </w:p>
    <w:p w14:paraId="12E880A2" w14:textId="69CCD446" w:rsidR="007D7B40" w:rsidRPr="00527DA9" w:rsidRDefault="00EA1FD1" w:rsidP="00BE2B73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val="bg-BG" w:eastAsia="zh-CN"/>
        </w:rPr>
      </w:pPr>
      <w:r w:rsidRPr="00527DA9">
        <w:rPr>
          <w:rFonts w:ascii="Times New Roman" w:eastAsia="Times New Roman" w:hAnsi="Times New Roman" w:cs="Times New Roman"/>
          <w:color w:val="00B050"/>
          <w:sz w:val="28"/>
          <w:szCs w:val="28"/>
          <w:lang w:val="bg-BG" w:eastAsia="zh-CN"/>
        </w:rPr>
        <w:t xml:space="preserve"> На д-р Сребрин Тошков 15 часа лекции и 15 часа практически упражнения по дисциплината „Програмиране и изчислителна физика“, задължителна от УП на МП по ЯЕТ, 4 семестъра, ЗО, 1-ви семестър. </w:t>
      </w:r>
    </w:p>
    <w:p w14:paraId="76F2EB4C" w14:textId="77777777" w:rsidR="008E2510" w:rsidRDefault="00DB5F95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2133DAB3" w14:textId="77777777" w:rsidR="00527DA9" w:rsidRDefault="00527D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8246639" w14:textId="111C0632" w:rsidR="00527DA9" w:rsidRPr="00527DA9" w:rsidRDefault="00527DA9">
      <w:pPr>
        <w:rPr>
          <w:color w:val="00B050"/>
          <w:lang w:val="bg-BG"/>
        </w:rPr>
      </w:pPr>
      <w:r w:rsidRPr="00527DA9">
        <w:rPr>
          <w:rFonts w:ascii="Times New Roman" w:eastAsia="Times New Roman" w:hAnsi="Times New Roman" w:cs="Times New Roman"/>
          <w:color w:val="00B050"/>
          <w:sz w:val="28"/>
          <w:szCs w:val="28"/>
          <w:lang w:val="bg-BG" w:eastAsia="zh-CN"/>
        </w:rPr>
        <w:t>Липсва възлагане за „Изследоателски ядрени реактори“ на Стоян за ЯЕТ</w:t>
      </w:r>
    </w:p>
    <w:p w14:paraId="6039B22D" w14:textId="6D5BF168" w:rsidR="00E11214" w:rsidRDefault="009468F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12</w:t>
      </w:r>
      <w:r w:rsidR="00DB5F95">
        <w:rPr>
          <w:rFonts w:ascii="Times New Roman" w:hAnsi="Times New Roman" w:cs="Times New Roman"/>
          <w:sz w:val="24"/>
          <w:szCs w:val="24"/>
          <w:lang w:val="bg-BG"/>
        </w:rPr>
        <w:t>.06.202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DB5F95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E11214" w:rsidRPr="00E1121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E11214" w:rsidRPr="00E1121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E11214" w:rsidRPr="00E1121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E11214" w:rsidRPr="00E11214">
        <w:rPr>
          <w:rFonts w:ascii="Times New Roman" w:hAnsi="Times New Roman" w:cs="Times New Roman"/>
          <w:sz w:val="28"/>
          <w:szCs w:val="28"/>
          <w:lang w:val="bg-BG"/>
        </w:rPr>
        <w:tab/>
        <w:t>Ръково</w:t>
      </w:r>
      <w:r w:rsidR="00402C6B">
        <w:rPr>
          <w:rFonts w:ascii="Times New Roman" w:hAnsi="Times New Roman" w:cs="Times New Roman"/>
          <w:sz w:val="28"/>
          <w:szCs w:val="28"/>
          <w:lang w:val="bg-BG"/>
        </w:rPr>
        <w:t xml:space="preserve">дител на МП по </w:t>
      </w:r>
      <w:r w:rsidR="001D76AA">
        <w:rPr>
          <w:rFonts w:ascii="Times New Roman" w:hAnsi="Times New Roman" w:cs="Times New Roman"/>
          <w:sz w:val="28"/>
          <w:szCs w:val="28"/>
          <w:lang w:val="bg-BG"/>
        </w:rPr>
        <w:t>ЯЕТ</w:t>
      </w:r>
      <w:r w:rsidR="004F5BAC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20755406" w14:textId="6C7179D5" w:rsidR="00E11214" w:rsidRDefault="00E1121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4923F6"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оц. д-р </w:t>
      </w:r>
      <w:r w:rsidR="001D76AA">
        <w:rPr>
          <w:rFonts w:ascii="Times New Roman" w:hAnsi="Times New Roman" w:cs="Times New Roman"/>
          <w:sz w:val="28"/>
          <w:szCs w:val="28"/>
          <w:lang w:val="bg-BG"/>
        </w:rPr>
        <w:t>Пл. Петков</w:t>
      </w:r>
    </w:p>
    <w:p w14:paraId="6758CA7F" w14:textId="77777777" w:rsidR="00690012" w:rsidRPr="00690012" w:rsidRDefault="00690012" w:rsidP="0069001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AB93583" w14:textId="08F9D0BD" w:rsidR="004F5BAC" w:rsidRDefault="003B575D" w:rsidP="0069001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3A01D4DB" w14:textId="77777777" w:rsidR="003B575D" w:rsidRDefault="003B575D" w:rsidP="0069001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F59D825" w14:textId="77777777" w:rsidR="003B575D" w:rsidRDefault="003B575D" w:rsidP="0069001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71455D3" w14:textId="77777777" w:rsidR="003B575D" w:rsidRDefault="003B575D" w:rsidP="0069001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3D7259B" w14:textId="77777777" w:rsidR="003B575D" w:rsidRDefault="003B575D" w:rsidP="0069001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F1C8B83" w14:textId="77777777" w:rsidR="00BF3F32" w:rsidRDefault="00BF3F32" w:rsidP="0069001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C3A0AE3" w14:textId="77777777" w:rsidR="00BF3F32" w:rsidRDefault="00BF3F32" w:rsidP="0069001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DDA4673" w14:textId="77777777" w:rsidR="003B575D" w:rsidRPr="003F7B9C" w:rsidRDefault="003B575D" w:rsidP="003B575D">
      <w:pPr>
        <w:rPr>
          <w:b/>
          <w:sz w:val="28"/>
          <w:lang w:val="bg-BG"/>
        </w:rPr>
      </w:pPr>
    </w:p>
    <w:p w14:paraId="12101328" w14:textId="4541B06D" w:rsidR="003B575D" w:rsidRPr="003F7B9C" w:rsidRDefault="003B575D" w:rsidP="002C45DF">
      <w:pPr>
        <w:jc w:val="center"/>
        <w:rPr>
          <w:b/>
          <w:sz w:val="28"/>
          <w:lang w:val="bg-BG"/>
        </w:rPr>
      </w:pPr>
      <w:r w:rsidRPr="003F7B9C">
        <w:rPr>
          <w:b/>
          <w:sz w:val="28"/>
          <w:lang w:val="bg-BG"/>
        </w:rPr>
        <w:t>К  А  Т  Е  Д  Р  Е  Н    С  Ъ  В  Е  Т</w:t>
      </w:r>
    </w:p>
    <w:p w14:paraId="0DBBAD2B" w14:textId="77777777" w:rsidR="003B575D" w:rsidRPr="00254CD7" w:rsidRDefault="003B575D" w:rsidP="003B575D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П  Р  О  Т  О  К  О  Л  №</w:t>
      </w:r>
      <w:r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  <w:lang w:val="bg-BG"/>
        </w:rPr>
        <w:t>76</w:t>
      </w:r>
    </w:p>
    <w:p w14:paraId="73EEF09B" w14:textId="77777777" w:rsidR="003B575D" w:rsidRPr="003F7B9C" w:rsidRDefault="003B575D" w:rsidP="003B575D">
      <w:pPr>
        <w:jc w:val="center"/>
        <w:rPr>
          <w:lang w:val="bg-BG"/>
        </w:rPr>
      </w:pPr>
    </w:p>
    <w:p w14:paraId="30916E09" w14:textId="77777777" w:rsidR="003B575D" w:rsidRPr="003F7B9C" w:rsidRDefault="003B575D" w:rsidP="003B575D">
      <w:pPr>
        <w:rPr>
          <w:sz w:val="28"/>
          <w:szCs w:val="28"/>
          <w:lang w:val="bg-BG"/>
        </w:rPr>
      </w:pPr>
      <w:r w:rsidRPr="003F7B9C">
        <w:rPr>
          <w:sz w:val="28"/>
          <w:szCs w:val="28"/>
          <w:lang w:val="bg-BG"/>
        </w:rPr>
        <w:lastRenderedPageBreak/>
        <w:t xml:space="preserve">Днес, </w:t>
      </w:r>
      <w:r>
        <w:rPr>
          <w:sz w:val="28"/>
          <w:szCs w:val="28"/>
          <w:lang w:val="bg-BG"/>
        </w:rPr>
        <w:t>12</w:t>
      </w:r>
      <w:r w:rsidRPr="003F7B9C">
        <w:rPr>
          <w:sz w:val="28"/>
          <w:szCs w:val="28"/>
          <w:lang w:val="bg-BG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bg-BG"/>
        </w:rPr>
        <w:t>6.202</w:t>
      </w:r>
      <w:r>
        <w:rPr>
          <w:sz w:val="28"/>
          <w:szCs w:val="28"/>
        </w:rPr>
        <w:t>5</w:t>
      </w:r>
      <w:r w:rsidRPr="003F7B9C">
        <w:rPr>
          <w:sz w:val="28"/>
          <w:szCs w:val="28"/>
          <w:lang w:val="bg-BG"/>
        </w:rPr>
        <w:t xml:space="preserve"> г.,  се проведе заседание на  Катедрения съвет на катедра “Атомна физика” при следния ДНЕВЕН РЕД:</w:t>
      </w:r>
    </w:p>
    <w:p w14:paraId="56370F55" w14:textId="77777777" w:rsidR="003B575D" w:rsidRDefault="003B575D" w:rsidP="003B575D">
      <w:pPr>
        <w:numPr>
          <w:ilvl w:val="0"/>
          <w:numId w:val="2"/>
        </w:numPr>
        <w:spacing w:after="0" w:line="240" w:lineRule="auto"/>
        <w:ind w:right="66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Учебни въпроси зимен семестър 2025/26 г.</w:t>
      </w:r>
    </w:p>
    <w:p w14:paraId="19541556" w14:textId="77777777" w:rsidR="003B575D" w:rsidRDefault="003B575D" w:rsidP="003B575D">
      <w:pPr>
        <w:numPr>
          <w:ilvl w:val="0"/>
          <w:numId w:val="3"/>
        </w:numPr>
        <w:spacing w:after="0" w:line="240" w:lineRule="auto"/>
        <w:ind w:right="66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Разпределяне на учебни дисциплини</w:t>
      </w:r>
    </w:p>
    <w:p w14:paraId="49C33578" w14:textId="77777777" w:rsidR="003B575D" w:rsidRDefault="003B575D" w:rsidP="003B575D">
      <w:pPr>
        <w:numPr>
          <w:ilvl w:val="0"/>
          <w:numId w:val="3"/>
        </w:numPr>
        <w:spacing w:after="0" w:line="240" w:lineRule="auto"/>
        <w:ind w:right="66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Възлагане на занятия на нехабилитирани и външни преподаватели</w:t>
      </w:r>
    </w:p>
    <w:p w14:paraId="60E72365" w14:textId="77777777" w:rsidR="003B575D" w:rsidRDefault="003B575D" w:rsidP="003B575D">
      <w:pPr>
        <w:numPr>
          <w:ilvl w:val="0"/>
          <w:numId w:val="2"/>
        </w:numPr>
        <w:spacing w:after="0" w:line="240" w:lineRule="auto"/>
        <w:ind w:right="66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Учебни програми и планове</w:t>
      </w:r>
    </w:p>
    <w:p w14:paraId="1E45BBA0" w14:textId="77777777" w:rsidR="003B575D" w:rsidRDefault="003B575D" w:rsidP="003B575D">
      <w:pPr>
        <w:numPr>
          <w:ilvl w:val="0"/>
          <w:numId w:val="2"/>
        </w:numPr>
        <w:spacing w:after="0" w:line="240" w:lineRule="auto"/>
        <w:ind w:right="66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Докторантски въпроси:</w:t>
      </w:r>
    </w:p>
    <w:p w14:paraId="743BAC1C" w14:textId="77777777" w:rsidR="003B575D" w:rsidRDefault="003B575D" w:rsidP="003B575D">
      <w:pPr>
        <w:numPr>
          <w:ilvl w:val="0"/>
          <w:numId w:val="3"/>
        </w:numPr>
        <w:spacing w:after="0" w:line="240" w:lineRule="auto"/>
        <w:ind w:right="66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Зачисляване на докторанти</w:t>
      </w:r>
    </w:p>
    <w:p w14:paraId="304696D9" w14:textId="77777777" w:rsidR="003B575D" w:rsidRDefault="003B575D" w:rsidP="003B575D">
      <w:pPr>
        <w:numPr>
          <w:ilvl w:val="0"/>
          <w:numId w:val="3"/>
        </w:numPr>
        <w:spacing w:after="0" w:line="240" w:lineRule="auto"/>
        <w:ind w:right="66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Приемане на индивидуални планове на докторанти</w:t>
      </w:r>
    </w:p>
    <w:p w14:paraId="1F15D33C" w14:textId="77777777" w:rsidR="003B575D" w:rsidRDefault="003B575D" w:rsidP="003B575D">
      <w:pPr>
        <w:numPr>
          <w:ilvl w:val="0"/>
          <w:numId w:val="2"/>
        </w:numPr>
        <w:spacing w:after="0" w:line="240" w:lineRule="auto"/>
        <w:ind w:right="66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Разни</w:t>
      </w:r>
    </w:p>
    <w:p w14:paraId="58357169" w14:textId="77777777" w:rsidR="003B575D" w:rsidRPr="002C45DF" w:rsidRDefault="003B575D" w:rsidP="003B575D">
      <w:pPr>
        <w:pStyle w:val="Default"/>
        <w:rPr>
          <w:sz w:val="28"/>
          <w:szCs w:val="28"/>
          <w:lang w:val="bg-BG"/>
        </w:rPr>
      </w:pPr>
    </w:p>
    <w:p w14:paraId="154CAAA1" w14:textId="77777777" w:rsidR="003B575D" w:rsidRDefault="003B575D" w:rsidP="003B575D">
      <w:pPr>
        <w:pStyle w:val="Default"/>
        <w:rPr>
          <w:sz w:val="28"/>
          <w:szCs w:val="28"/>
          <w:lang w:val="bg-BG"/>
        </w:rPr>
      </w:pPr>
      <w:r w:rsidRPr="00E00307">
        <w:rPr>
          <w:b/>
          <w:bCs/>
          <w:sz w:val="28"/>
          <w:szCs w:val="28"/>
          <w:lang w:val="bg-BG"/>
        </w:rPr>
        <w:t>Присъстват:</w:t>
      </w:r>
      <w:r w:rsidRPr="00E00307">
        <w:rPr>
          <w:sz w:val="28"/>
          <w:szCs w:val="28"/>
          <w:lang w:val="bg-BG"/>
        </w:rPr>
        <w:t xml:space="preserve"> доц. д-р М. Богомилов</w:t>
      </w:r>
      <w:r>
        <w:rPr>
          <w:sz w:val="28"/>
          <w:szCs w:val="28"/>
          <w:lang w:val="bg-BG"/>
        </w:rPr>
        <w:t xml:space="preserve">, </w:t>
      </w:r>
      <w:r w:rsidRPr="005879AD">
        <w:rPr>
          <w:sz w:val="28"/>
          <w:szCs w:val="28"/>
          <w:lang w:val="bg-BG"/>
        </w:rPr>
        <w:t>доц. д-р Г. Петков</w:t>
      </w:r>
      <w:r>
        <w:rPr>
          <w:sz w:val="28"/>
          <w:szCs w:val="28"/>
        </w:rPr>
        <w:t>,</w:t>
      </w:r>
      <w:r w:rsidRPr="005879AD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доц. д-р Ив. Димитрова, </w:t>
      </w:r>
      <w:r w:rsidRPr="00254CD7">
        <w:rPr>
          <w:sz w:val="28"/>
          <w:szCs w:val="28"/>
          <w:lang w:val="bg-BG"/>
        </w:rPr>
        <w:t>доц. д-р Кр. Митев</w:t>
      </w:r>
      <w:r>
        <w:rPr>
          <w:sz w:val="28"/>
          <w:szCs w:val="28"/>
          <w:lang w:val="bg-BG"/>
        </w:rPr>
        <w:t>,</w:t>
      </w:r>
      <w:r w:rsidRPr="00254CD7">
        <w:rPr>
          <w:sz w:val="28"/>
          <w:szCs w:val="28"/>
          <w:lang w:val="bg-BG"/>
        </w:rPr>
        <w:t xml:space="preserve"> </w:t>
      </w:r>
      <w:r w:rsidRPr="00E00307">
        <w:rPr>
          <w:sz w:val="28"/>
          <w:szCs w:val="28"/>
          <w:lang w:val="bg-BG"/>
        </w:rPr>
        <w:t xml:space="preserve">доц. д-р П. Петков,  </w:t>
      </w:r>
      <w:r>
        <w:rPr>
          <w:sz w:val="28"/>
          <w:szCs w:val="28"/>
          <w:lang w:val="bg-BG"/>
        </w:rPr>
        <w:t xml:space="preserve">доц. д-р Ст. Лалковски, </w:t>
      </w:r>
      <w:r w:rsidRPr="00E00307">
        <w:rPr>
          <w:sz w:val="28"/>
          <w:szCs w:val="28"/>
          <w:lang w:val="bg-BG"/>
        </w:rPr>
        <w:t xml:space="preserve">доц. д-р Стр. Георгиев, гл. ас. д-р Д. Кочева, </w:t>
      </w:r>
      <w:r>
        <w:rPr>
          <w:sz w:val="28"/>
          <w:szCs w:val="28"/>
          <w:lang w:val="bg-BG"/>
        </w:rPr>
        <w:t xml:space="preserve">гл. ас. д-р М. Джонголов,  </w:t>
      </w:r>
      <w:r w:rsidRPr="005879AD">
        <w:rPr>
          <w:sz w:val="28"/>
          <w:szCs w:val="28"/>
          <w:lang w:val="bg-BG"/>
        </w:rPr>
        <w:t>гл. ас. д-р Г. Ванкова</w:t>
      </w:r>
      <w:r>
        <w:rPr>
          <w:sz w:val="28"/>
          <w:szCs w:val="28"/>
        </w:rPr>
        <w:t>,</w:t>
      </w:r>
      <w:r w:rsidRPr="005879AD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гл. ас. д-р Н. Петров, физик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д-р Ст. Кадалев</w:t>
      </w:r>
    </w:p>
    <w:p w14:paraId="393AA207" w14:textId="77777777" w:rsidR="003B575D" w:rsidRPr="000E182F" w:rsidRDefault="003B575D" w:rsidP="003B575D">
      <w:pPr>
        <w:pStyle w:val="Default"/>
        <w:rPr>
          <w:sz w:val="28"/>
          <w:szCs w:val="28"/>
          <w:lang w:val="bg-BG"/>
        </w:rPr>
      </w:pPr>
      <w:r w:rsidRPr="00A37642">
        <w:rPr>
          <w:b/>
          <w:bCs/>
          <w:sz w:val="28"/>
          <w:szCs w:val="28"/>
          <w:lang w:val="bg-BG"/>
        </w:rPr>
        <w:t xml:space="preserve">В </w:t>
      </w:r>
      <w:r w:rsidRPr="00A37642">
        <w:rPr>
          <w:b/>
          <w:bCs/>
          <w:sz w:val="28"/>
          <w:szCs w:val="28"/>
        </w:rPr>
        <w:t>Zoom:</w:t>
      </w:r>
      <w:r w:rsidRPr="005879AD">
        <w:t xml:space="preserve"> </w:t>
      </w:r>
      <w:r w:rsidRPr="002D7C52">
        <w:rPr>
          <w:sz w:val="28"/>
          <w:szCs w:val="28"/>
        </w:rPr>
        <w:t>проф. дфзн Д. Пресиянов</w:t>
      </w:r>
      <w:r>
        <w:rPr>
          <w:sz w:val="28"/>
          <w:szCs w:val="28"/>
          <w:lang w:val="bg-BG"/>
        </w:rPr>
        <w:t>,</w:t>
      </w:r>
      <w:r w:rsidRPr="005879AD">
        <w:rPr>
          <w:sz w:val="28"/>
          <w:szCs w:val="28"/>
        </w:rPr>
        <w:t xml:space="preserve">  доц. д-р Б. Павлов, доц. д-р В. Кожухаров, доц. д-р И. Русинов, доц. д-р К. Гладнишки</w:t>
      </w:r>
      <w:r>
        <w:rPr>
          <w:sz w:val="28"/>
          <w:szCs w:val="28"/>
        </w:rPr>
        <w:t xml:space="preserve">   </w:t>
      </w:r>
      <w:r w:rsidRPr="005879AD">
        <w:rPr>
          <w:sz w:val="28"/>
          <w:szCs w:val="28"/>
        </w:rPr>
        <w:t>гл. ас. д-р М. Найденов</w:t>
      </w:r>
      <w:r>
        <w:rPr>
          <w:sz w:val="28"/>
          <w:szCs w:val="28"/>
        </w:rPr>
        <w:t>,</w:t>
      </w:r>
      <w:r>
        <w:rPr>
          <w:sz w:val="28"/>
          <w:szCs w:val="28"/>
          <w:lang w:val="bg-BG"/>
        </w:rPr>
        <w:t xml:space="preserve"> </w:t>
      </w:r>
      <w:r w:rsidRPr="00A37642">
        <w:rPr>
          <w:sz w:val="28"/>
          <w:szCs w:val="28"/>
        </w:rPr>
        <w:t>физик д-р Г. Георгиев</w:t>
      </w:r>
      <w:r>
        <w:rPr>
          <w:sz w:val="28"/>
          <w:szCs w:val="28"/>
          <w:lang w:val="bg-BG"/>
        </w:rPr>
        <w:t xml:space="preserve">. </w:t>
      </w:r>
      <w:r w:rsidRPr="000E182F">
        <w:rPr>
          <w:b/>
          <w:bCs/>
          <w:sz w:val="28"/>
          <w:szCs w:val="28"/>
          <w:lang w:val="bg-BG"/>
        </w:rPr>
        <w:t>Гост:</w:t>
      </w:r>
      <w:r w:rsidRPr="000E182F">
        <w:rPr>
          <w:sz w:val="28"/>
          <w:szCs w:val="28"/>
          <w:lang w:val="bg-BG"/>
        </w:rPr>
        <w:t xml:space="preserve"> доц. д-р Пл. Петков</w:t>
      </w:r>
    </w:p>
    <w:p w14:paraId="1966C195" w14:textId="77777777" w:rsidR="003B575D" w:rsidRDefault="003B575D" w:rsidP="003B575D">
      <w:pPr>
        <w:pStyle w:val="Default"/>
        <w:rPr>
          <w:sz w:val="28"/>
          <w:szCs w:val="28"/>
          <w:lang w:val="bg-BG"/>
        </w:rPr>
      </w:pPr>
      <w:r w:rsidRPr="008445ED">
        <w:rPr>
          <w:b/>
          <w:bCs/>
          <w:sz w:val="28"/>
          <w:szCs w:val="28"/>
          <w:lang w:val="bg-BG"/>
        </w:rPr>
        <w:t xml:space="preserve">Отсъстват: </w:t>
      </w:r>
      <w:r w:rsidRPr="005879AD">
        <w:rPr>
          <w:sz w:val="28"/>
          <w:szCs w:val="28"/>
          <w:lang w:val="bg-BG"/>
        </w:rPr>
        <w:t>проф. дфзн Г. Райновски</w:t>
      </w:r>
    </w:p>
    <w:p w14:paraId="7A658FA6" w14:textId="77777777" w:rsidR="002C45DF" w:rsidRDefault="002C45DF" w:rsidP="003B575D">
      <w:pPr>
        <w:pStyle w:val="Default"/>
        <w:rPr>
          <w:sz w:val="28"/>
          <w:szCs w:val="28"/>
          <w:lang w:val="bg-BG"/>
        </w:rPr>
      </w:pPr>
    </w:p>
    <w:p w14:paraId="161D3F35" w14:textId="77777777" w:rsidR="003B575D" w:rsidRPr="00DE3D45" w:rsidRDefault="003B575D" w:rsidP="003B575D">
      <w:pPr>
        <w:pStyle w:val="Default"/>
        <w:rPr>
          <w:b/>
          <w:bCs/>
          <w:color w:val="EE0000"/>
          <w:sz w:val="28"/>
          <w:szCs w:val="28"/>
          <w:lang w:val="bg-BG"/>
        </w:rPr>
      </w:pPr>
      <w:r w:rsidRPr="00DE3D45">
        <w:rPr>
          <w:b/>
          <w:bCs/>
          <w:color w:val="EE0000"/>
          <w:sz w:val="28"/>
          <w:szCs w:val="28"/>
          <w:lang w:val="bg-BG"/>
        </w:rPr>
        <w:t>По т. 1:</w:t>
      </w:r>
    </w:p>
    <w:p w14:paraId="5A288E5B" w14:textId="00D5BB5A" w:rsidR="002C45DF" w:rsidRPr="00DE3D45" w:rsidRDefault="003B575D" w:rsidP="002C45DF">
      <w:pPr>
        <w:pStyle w:val="Default"/>
        <w:rPr>
          <w:color w:val="EE0000"/>
          <w:sz w:val="28"/>
          <w:szCs w:val="28"/>
          <w:lang w:val="bg-BG"/>
        </w:rPr>
      </w:pPr>
      <w:r w:rsidRPr="00DE3D45">
        <w:rPr>
          <w:color w:val="EE0000"/>
          <w:sz w:val="28"/>
          <w:szCs w:val="28"/>
          <w:lang w:val="bg-BG"/>
        </w:rPr>
        <w:t xml:space="preserve">Бяха направени следните предложения за възлагане на занятия на нехабилитирани и външни преподаватели в МП по </w:t>
      </w:r>
      <w:r w:rsidR="00BF3F32" w:rsidRPr="00DE3D45">
        <w:rPr>
          <w:color w:val="EE0000"/>
          <w:sz w:val="28"/>
          <w:szCs w:val="28"/>
          <w:lang w:val="bg-BG"/>
        </w:rPr>
        <w:t>ЯЕТ</w:t>
      </w:r>
      <w:r w:rsidRPr="00DE3D45">
        <w:rPr>
          <w:color w:val="EE0000"/>
          <w:sz w:val="28"/>
          <w:szCs w:val="28"/>
          <w:lang w:val="bg-BG"/>
        </w:rPr>
        <w:t>:</w:t>
      </w:r>
    </w:p>
    <w:p w14:paraId="0BEC429D" w14:textId="77777777" w:rsidR="003B575D" w:rsidRPr="00DE3D45" w:rsidRDefault="003B575D" w:rsidP="003B57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EE0000"/>
          <w:sz w:val="28"/>
          <w:szCs w:val="28"/>
          <w:lang w:val="bg-BG" w:eastAsia="zh-CN"/>
        </w:rPr>
      </w:pPr>
      <w:r w:rsidRPr="00DE3D45">
        <w:rPr>
          <w:rFonts w:ascii="Times New Roman" w:eastAsia="Times New Roman" w:hAnsi="Times New Roman" w:cs="Times New Roman"/>
          <w:color w:val="EE0000"/>
          <w:sz w:val="28"/>
          <w:szCs w:val="28"/>
          <w:lang w:val="bg-BG" w:eastAsia="zh-CN"/>
        </w:rPr>
        <w:t>1. Гл. ас. д-р М. Джонголов четене на 45 часа лекции от дисциплината „Ядрени модели“, избираема от УП на магистърската програма по „Физика на ядрото и елементарните частици“, 3 и 5 семестъра. Чете се в зимен семестър. Хорариумът на дисциплината е 45+0+0.</w:t>
      </w:r>
    </w:p>
    <w:p w14:paraId="01C43650" w14:textId="77777777" w:rsidR="003B575D" w:rsidRPr="00DE3D45" w:rsidRDefault="003B575D" w:rsidP="003B57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EE0000"/>
          <w:sz w:val="28"/>
          <w:szCs w:val="28"/>
          <w:lang w:val="bg-BG" w:eastAsia="zh-CN"/>
        </w:rPr>
      </w:pPr>
      <w:r w:rsidRPr="00DE3D45">
        <w:rPr>
          <w:rFonts w:ascii="Times New Roman" w:eastAsia="Times New Roman" w:hAnsi="Times New Roman" w:cs="Times New Roman"/>
          <w:color w:val="EE0000"/>
          <w:sz w:val="28"/>
          <w:szCs w:val="28"/>
          <w:lang w:val="bg-BG" w:eastAsia="zh-CN"/>
        </w:rPr>
        <w:t>2. Гл. ас. д-р Момчил Найденов четенето на 60 часа лекции от дисциплината “Слаби взаимодействия на елементарните частици”, избираема от УП на магистърската програма по ФЯЕЧ, 3 и 5 семестъра.  Чете се зимен семестър. Хорариумът на дисциплината е 60+0+0.</w:t>
      </w:r>
    </w:p>
    <w:p w14:paraId="5F645428" w14:textId="77777777" w:rsidR="003B575D" w:rsidRPr="00DE3D45" w:rsidRDefault="003B575D" w:rsidP="003B57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EE0000"/>
          <w:sz w:val="28"/>
          <w:szCs w:val="28"/>
          <w:lang w:val="bg-BG" w:eastAsia="zh-CN"/>
        </w:rPr>
      </w:pPr>
      <w:r w:rsidRPr="00DE3D45">
        <w:rPr>
          <w:rFonts w:ascii="Times New Roman" w:eastAsia="Times New Roman" w:hAnsi="Times New Roman" w:cs="Times New Roman"/>
          <w:color w:val="EE0000"/>
          <w:sz w:val="28"/>
          <w:szCs w:val="28"/>
          <w:lang w:val="bg-BG" w:eastAsia="zh-CN"/>
        </w:rPr>
        <w:t>3. Проф. дфзн Леандър Литов четенето на 60 часа лекции по дисциплината „Стандартен модел на силните и електрослаби взаимодействия“, избираема от учебния план на магистърската програма „Физика на ядрото и елементарните частици“, 3 и 5 семестъра. Чете се в зимен семестър. Хорариумът на дисциплината е 60+0+0. Срещу хоноруване.</w:t>
      </w:r>
    </w:p>
    <w:p w14:paraId="26FD6C1C" w14:textId="77777777" w:rsidR="003B575D" w:rsidRPr="00DE3D45" w:rsidRDefault="003B575D" w:rsidP="003B57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EE0000"/>
          <w:sz w:val="28"/>
          <w:szCs w:val="28"/>
          <w:lang w:val="bg-BG" w:eastAsia="zh-CN"/>
        </w:rPr>
      </w:pPr>
      <w:r w:rsidRPr="00DE3D45">
        <w:rPr>
          <w:rFonts w:ascii="Times New Roman" w:eastAsia="Times New Roman" w:hAnsi="Times New Roman" w:cs="Times New Roman"/>
          <w:color w:val="EE0000"/>
          <w:sz w:val="28"/>
          <w:szCs w:val="28"/>
          <w:lang w:val="bg-BG" w:eastAsia="zh-CN"/>
        </w:rPr>
        <w:lastRenderedPageBreak/>
        <w:t xml:space="preserve">4. Докторант Владислав Тодоров воденето на 30 часа практически упражнения по дисциплината „Метрология на йонизиращите лъчения“, избираема от УП на магистърската програма „Физика на ядрото и елементарните частици“ 3 и 5 семестъра. Чете се в зимен семестър.  </w:t>
      </w:r>
    </w:p>
    <w:p w14:paraId="63293607" w14:textId="77777777" w:rsidR="003B575D" w:rsidRPr="00DE3D45" w:rsidRDefault="003B575D" w:rsidP="003B575D">
      <w:pPr>
        <w:rPr>
          <w:color w:val="EE0000"/>
          <w:sz w:val="28"/>
          <w:szCs w:val="28"/>
          <w:lang w:val="bg-BG"/>
        </w:rPr>
      </w:pPr>
    </w:p>
    <w:p w14:paraId="3F0A8BCD" w14:textId="77777777" w:rsidR="003B575D" w:rsidRPr="00DE3D45" w:rsidRDefault="003B575D" w:rsidP="003B575D">
      <w:pPr>
        <w:rPr>
          <w:color w:val="EE0000"/>
          <w:sz w:val="28"/>
          <w:szCs w:val="28"/>
          <w:lang w:val="bg-BG"/>
        </w:rPr>
      </w:pPr>
      <w:r w:rsidRPr="00DE3D45">
        <w:rPr>
          <w:color w:val="EE0000"/>
          <w:sz w:val="28"/>
          <w:szCs w:val="28"/>
          <w:lang w:val="bg-BG"/>
        </w:rPr>
        <w:t xml:space="preserve">След проведеното обсъждане, с единодушно гласуване, КС  одобри направените предложения. </w:t>
      </w:r>
    </w:p>
    <w:p w14:paraId="7C4A8B18" w14:textId="77777777" w:rsidR="003B575D" w:rsidRPr="00DE3D45" w:rsidRDefault="003B575D" w:rsidP="003B575D">
      <w:pPr>
        <w:rPr>
          <w:color w:val="EE0000"/>
          <w:sz w:val="28"/>
          <w:szCs w:val="28"/>
          <w:lang w:val="bg-BG"/>
        </w:rPr>
      </w:pPr>
    </w:p>
    <w:p w14:paraId="12A20879" w14:textId="77777777" w:rsidR="003B575D" w:rsidRPr="00DE3D45" w:rsidRDefault="003B575D" w:rsidP="003B575D">
      <w:pPr>
        <w:pStyle w:val="BodyText"/>
        <w:ind w:left="-284"/>
        <w:jc w:val="both"/>
        <w:rPr>
          <w:color w:val="EE0000"/>
          <w:szCs w:val="28"/>
        </w:rPr>
      </w:pPr>
      <w:r w:rsidRPr="00DE3D45">
        <w:rPr>
          <w:color w:val="EE0000"/>
          <w:szCs w:val="28"/>
        </w:rPr>
        <w:t>Протоколирал:</w:t>
      </w:r>
      <w:r w:rsidRPr="00DE3D45">
        <w:rPr>
          <w:color w:val="EE0000"/>
          <w:szCs w:val="28"/>
        </w:rPr>
        <w:tab/>
      </w:r>
      <w:r w:rsidRPr="00DE3D45">
        <w:rPr>
          <w:color w:val="EE0000"/>
          <w:szCs w:val="28"/>
        </w:rPr>
        <w:tab/>
        <w:t xml:space="preserve">        </w:t>
      </w:r>
      <w:r w:rsidRPr="00DE3D45">
        <w:rPr>
          <w:color w:val="EE0000"/>
          <w:szCs w:val="28"/>
          <w:lang w:val="en-US"/>
        </w:rPr>
        <w:t xml:space="preserve">  </w:t>
      </w:r>
      <w:r w:rsidRPr="00DE3D45">
        <w:rPr>
          <w:color w:val="EE0000"/>
          <w:szCs w:val="28"/>
        </w:rPr>
        <w:t>Ръководител на катедра</w:t>
      </w:r>
      <w:r w:rsidRPr="00DE3D45">
        <w:rPr>
          <w:color w:val="EE0000"/>
          <w:szCs w:val="28"/>
        </w:rPr>
        <w:tab/>
        <w:t xml:space="preserve"> </w:t>
      </w:r>
    </w:p>
    <w:p w14:paraId="6D2BCAFE" w14:textId="77777777" w:rsidR="003B575D" w:rsidRPr="00DE3D45" w:rsidRDefault="003B575D" w:rsidP="003B575D">
      <w:pPr>
        <w:pStyle w:val="BodyText"/>
        <w:ind w:left="-284"/>
        <w:jc w:val="both"/>
        <w:rPr>
          <w:color w:val="EE0000"/>
          <w:szCs w:val="28"/>
        </w:rPr>
      </w:pPr>
      <w:r w:rsidRPr="00DE3D45">
        <w:rPr>
          <w:color w:val="EE0000"/>
          <w:szCs w:val="28"/>
        </w:rPr>
        <w:t>Т. Младенова</w:t>
      </w:r>
      <w:r w:rsidRPr="00DE3D45">
        <w:rPr>
          <w:color w:val="EE0000"/>
          <w:szCs w:val="28"/>
        </w:rPr>
        <w:tab/>
      </w:r>
      <w:r w:rsidRPr="00DE3D45">
        <w:rPr>
          <w:color w:val="EE0000"/>
          <w:szCs w:val="28"/>
        </w:rPr>
        <w:tab/>
      </w:r>
      <w:r w:rsidRPr="00DE3D45">
        <w:rPr>
          <w:color w:val="EE0000"/>
          <w:szCs w:val="28"/>
        </w:rPr>
        <w:tab/>
      </w:r>
      <w:r w:rsidRPr="00DE3D45">
        <w:rPr>
          <w:color w:val="EE0000"/>
          <w:szCs w:val="28"/>
        </w:rPr>
        <w:tab/>
        <w:t>„Атомна физика“:  .......................................</w:t>
      </w:r>
    </w:p>
    <w:p w14:paraId="44176597" w14:textId="028A34E6" w:rsidR="003B575D" w:rsidRPr="00DE3D45" w:rsidRDefault="003B575D" w:rsidP="003B575D">
      <w:pPr>
        <w:pStyle w:val="BodyText"/>
        <w:ind w:left="-284"/>
        <w:jc w:val="both"/>
        <w:rPr>
          <w:color w:val="EE0000"/>
          <w:szCs w:val="28"/>
        </w:rPr>
      </w:pPr>
      <w:r w:rsidRPr="00DE3D45">
        <w:rPr>
          <w:color w:val="EE0000"/>
          <w:szCs w:val="28"/>
        </w:rPr>
        <w:tab/>
      </w:r>
      <w:r w:rsidRPr="00DE3D45">
        <w:rPr>
          <w:color w:val="EE0000"/>
          <w:szCs w:val="28"/>
        </w:rPr>
        <w:tab/>
      </w:r>
      <w:r w:rsidRPr="00DE3D45">
        <w:rPr>
          <w:color w:val="EE0000"/>
          <w:szCs w:val="28"/>
        </w:rPr>
        <w:tab/>
      </w:r>
      <w:r w:rsidRPr="00DE3D45">
        <w:rPr>
          <w:color w:val="EE0000"/>
          <w:szCs w:val="28"/>
        </w:rPr>
        <w:tab/>
      </w:r>
      <w:r w:rsidRPr="00DE3D45">
        <w:rPr>
          <w:color w:val="EE0000"/>
          <w:szCs w:val="28"/>
        </w:rPr>
        <w:tab/>
      </w:r>
      <w:r w:rsidRPr="00DE3D45">
        <w:rPr>
          <w:color w:val="EE0000"/>
          <w:szCs w:val="28"/>
        </w:rPr>
        <w:tab/>
        <w:t xml:space="preserve">                  </w:t>
      </w:r>
      <w:r w:rsidRPr="00DE3D45">
        <w:rPr>
          <w:color w:val="EE0000"/>
          <w:szCs w:val="28"/>
        </w:rPr>
        <w:tab/>
        <w:t>(доц. д-р М. Богомилов)</w:t>
      </w:r>
    </w:p>
    <w:p w14:paraId="3E30B69C" w14:textId="77777777" w:rsidR="003B575D" w:rsidRPr="00DE3D45" w:rsidRDefault="003B575D" w:rsidP="00690012">
      <w:pPr>
        <w:rPr>
          <w:rFonts w:ascii="Times New Roman" w:hAnsi="Times New Roman" w:cs="Times New Roman"/>
          <w:bCs/>
          <w:color w:val="EE0000"/>
          <w:sz w:val="28"/>
          <w:szCs w:val="28"/>
          <w:lang w:val="bg-BG"/>
        </w:rPr>
      </w:pPr>
    </w:p>
    <w:sectPr w:rsidR="003B575D" w:rsidRPr="00DE3D45" w:rsidSect="006171D7">
      <w:pgSz w:w="12240" w:h="15840"/>
      <w:pgMar w:top="1440" w:right="1440" w:bottom="864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7436F0"/>
    <w:multiLevelType w:val="hybridMultilevel"/>
    <w:tmpl w:val="AFC494DE"/>
    <w:lvl w:ilvl="0" w:tplc="558EB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8575DC"/>
    <w:multiLevelType w:val="hybridMultilevel"/>
    <w:tmpl w:val="7FE6132A"/>
    <w:lvl w:ilvl="0" w:tplc="F592A99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3995FCB"/>
    <w:multiLevelType w:val="hybridMultilevel"/>
    <w:tmpl w:val="64268530"/>
    <w:lvl w:ilvl="0" w:tplc="DCB2244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7FC3263C"/>
    <w:multiLevelType w:val="hybridMultilevel"/>
    <w:tmpl w:val="A7A4C632"/>
    <w:lvl w:ilvl="0" w:tplc="74AA387E">
      <w:start w:val="1"/>
      <w:numFmt w:val="bullet"/>
      <w:lvlText w:val="-"/>
      <w:lvlJc w:val="left"/>
      <w:pPr>
        <w:ind w:left="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 w16cid:durableId="1406611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3600572">
    <w:abstractNumId w:val="3"/>
  </w:num>
  <w:num w:numId="3" w16cid:durableId="401997973">
    <w:abstractNumId w:val="4"/>
  </w:num>
  <w:num w:numId="4" w16cid:durableId="1236236079">
    <w:abstractNumId w:val="1"/>
  </w:num>
  <w:num w:numId="5" w16cid:durableId="1492022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B0"/>
    <w:rsid w:val="000B625E"/>
    <w:rsid w:val="000C435E"/>
    <w:rsid w:val="000C53EB"/>
    <w:rsid w:val="00185568"/>
    <w:rsid w:val="001D76AA"/>
    <w:rsid w:val="001F4B6A"/>
    <w:rsid w:val="00202CFF"/>
    <w:rsid w:val="002C45DF"/>
    <w:rsid w:val="0033562C"/>
    <w:rsid w:val="003463E7"/>
    <w:rsid w:val="003B1442"/>
    <w:rsid w:val="003B575D"/>
    <w:rsid w:val="003F20E2"/>
    <w:rsid w:val="00402C6B"/>
    <w:rsid w:val="004069A4"/>
    <w:rsid w:val="004923F6"/>
    <w:rsid w:val="004D793F"/>
    <w:rsid w:val="004F5BAC"/>
    <w:rsid w:val="00527DA9"/>
    <w:rsid w:val="006171D7"/>
    <w:rsid w:val="00633B07"/>
    <w:rsid w:val="00652071"/>
    <w:rsid w:val="00690012"/>
    <w:rsid w:val="00714558"/>
    <w:rsid w:val="007D7B40"/>
    <w:rsid w:val="0087202B"/>
    <w:rsid w:val="00876173"/>
    <w:rsid w:val="008E2510"/>
    <w:rsid w:val="009468F8"/>
    <w:rsid w:val="009B262B"/>
    <w:rsid w:val="009B58DA"/>
    <w:rsid w:val="009E121A"/>
    <w:rsid w:val="00A67511"/>
    <w:rsid w:val="00B728BE"/>
    <w:rsid w:val="00B77D45"/>
    <w:rsid w:val="00BB7025"/>
    <w:rsid w:val="00BE2B73"/>
    <w:rsid w:val="00BF3F32"/>
    <w:rsid w:val="00C52326"/>
    <w:rsid w:val="00CC69FB"/>
    <w:rsid w:val="00D070DD"/>
    <w:rsid w:val="00D24C00"/>
    <w:rsid w:val="00D278E2"/>
    <w:rsid w:val="00D6393A"/>
    <w:rsid w:val="00D72158"/>
    <w:rsid w:val="00DB5F95"/>
    <w:rsid w:val="00DB78B0"/>
    <w:rsid w:val="00DE3D45"/>
    <w:rsid w:val="00E11214"/>
    <w:rsid w:val="00E16C2D"/>
    <w:rsid w:val="00E94A14"/>
    <w:rsid w:val="00EA1FD1"/>
    <w:rsid w:val="00EF20E4"/>
    <w:rsid w:val="00F03CC9"/>
    <w:rsid w:val="00F52652"/>
    <w:rsid w:val="00F95EF9"/>
    <w:rsid w:val="00FA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7B4C8"/>
  <w15:docId w15:val="{1BFE7D08-BD81-41E8-B1F6-2025EF30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58DA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06"/>
      <w:sz w:val="28"/>
      <w:szCs w:val="20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B58DA"/>
    <w:rPr>
      <w:rFonts w:ascii="Times New Roman" w:eastAsia="Times New Roman" w:hAnsi="Times New Roman" w:cs="Times New Roman"/>
      <w:b/>
      <w:spacing w:val="106"/>
      <w:sz w:val="28"/>
      <w:szCs w:val="20"/>
      <w:lang w:val="bg-BG" w:eastAsia="zh-CN"/>
    </w:rPr>
  </w:style>
  <w:style w:type="paragraph" w:styleId="BodyText">
    <w:name w:val="Body Text"/>
    <w:basedOn w:val="Normal"/>
    <w:link w:val="BodyTextChar"/>
    <w:semiHidden/>
    <w:unhideWhenUsed/>
    <w:rsid w:val="009B58DA"/>
    <w:pPr>
      <w:suppressAutoHyphens/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bg-BG" w:eastAsia="zh-CN"/>
    </w:rPr>
  </w:style>
  <w:style w:type="character" w:customStyle="1" w:styleId="BodyTextChar">
    <w:name w:val="Body Text Char"/>
    <w:basedOn w:val="DefaultParagraphFont"/>
    <w:link w:val="BodyText"/>
    <w:semiHidden/>
    <w:rsid w:val="009B58DA"/>
    <w:rPr>
      <w:rFonts w:ascii="Times New Roman" w:eastAsia="Times New Roman" w:hAnsi="Times New Roman" w:cs="Times New Roman"/>
      <w:color w:val="FF0000"/>
      <w:sz w:val="28"/>
      <w:szCs w:val="20"/>
      <w:lang w:val="bg-BG" w:eastAsia="zh-CN"/>
    </w:rPr>
  </w:style>
  <w:style w:type="paragraph" w:customStyle="1" w:styleId="Default">
    <w:name w:val="Default"/>
    <w:rsid w:val="003B57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4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Татяна Николаева Младенова</cp:lastModifiedBy>
  <cp:revision>6</cp:revision>
  <dcterms:created xsi:type="dcterms:W3CDTF">2025-09-09T16:59:00Z</dcterms:created>
  <dcterms:modified xsi:type="dcterms:W3CDTF">2025-09-10T09:29:00Z</dcterms:modified>
</cp:coreProperties>
</file>